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58C" w:rsidRPr="00F71D0C" w:rsidRDefault="005D058C" w:rsidP="005D058C">
      <w:pPr>
        <w:pStyle w:val="a3"/>
        <w:rPr>
          <w:rFonts w:ascii="Times New Roman" w:hAnsi="Times New Roman"/>
          <w:lang w:val="ru-RU"/>
        </w:rPr>
      </w:pPr>
      <w:r w:rsidRPr="00F71D0C">
        <w:rPr>
          <w:rFonts w:ascii="Times New Roman" w:hAnsi="Times New Roman"/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1D0C">
        <w:rPr>
          <w:rFonts w:ascii="Times New Roman" w:hAnsi="Times New Roman"/>
          <w:lang w:val="ru-RU"/>
        </w:rPr>
        <w:t xml:space="preserve">                                      </w:t>
      </w:r>
    </w:p>
    <w:p w:rsidR="005D058C" w:rsidRPr="00F71D0C" w:rsidRDefault="005D058C" w:rsidP="005D058C">
      <w:pPr>
        <w:pStyle w:val="1"/>
        <w:rPr>
          <w:rFonts w:ascii="Times New Roman" w:hAnsi="Times New Roman" w:cs="Times New Roman"/>
        </w:rPr>
      </w:pPr>
      <w:r w:rsidRPr="00F71D0C">
        <w:rPr>
          <w:rFonts w:ascii="Times New Roman" w:hAnsi="Times New Roman" w:cs="Times New Roman"/>
          <w:lang w:val="ru-RU"/>
        </w:rPr>
        <w:t xml:space="preserve">                     </w:t>
      </w:r>
      <w:r w:rsidRPr="00F71D0C">
        <w:rPr>
          <w:rFonts w:ascii="Times New Roman" w:hAnsi="Times New Roman" w:cs="Times New Roman"/>
        </w:rPr>
        <w:t>ФОНД ДЕРЖАВНОГО МАЙНА УКРАЇНИ</w:t>
      </w:r>
    </w:p>
    <w:p w:rsidR="005D058C" w:rsidRPr="00F71D0C" w:rsidRDefault="005D058C" w:rsidP="005D058C">
      <w:pPr>
        <w:tabs>
          <w:tab w:val="right" w:pos="10632"/>
        </w:tabs>
        <w:rPr>
          <w:rFonts w:ascii="Times New Roman" w:hAnsi="Times New Roman"/>
          <w:b/>
          <w:sz w:val="16"/>
        </w:rPr>
      </w:pPr>
    </w:p>
    <w:p w:rsidR="00940068" w:rsidRDefault="005D058C" w:rsidP="00940068">
      <w:pPr>
        <w:tabs>
          <w:tab w:val="left" w:pos="2240"/>
          <w:tab w:val="center" w:pos="4819"/>
          <w:tab w:val="left" w:pos="6521"/>
          <w:tab w:val="right" w:pos="10632"/>
        </w:tabs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вул.</w:t>
      </w:r>
      <w:r w:rsidR="004A1F90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Генерала </w:t>
      </w:r>
      <w:proofErr w:type="spellStart"/>
      <w:r>
        <w:rPr>
          <w:rFonts w:ascii="Times New Roman" w:hAnsi="Times New Roman"/>
          <w:sz w:val="20"/>
        </w:rPr>
        <w:t>Алмазова</w:t>
      </w:r>
      <w:proofErr w:type="spellEnd"/>
      <w:r w:rsidRPr="00F71D0C">
        <w:rPr>
          <w:rFonts w:ascii="Times New Roman" w:hAnsi="Times New Roman"/>
          <w:sz w:val="20"/>
        </w:rPr>
        <w:t>, 18/9,</w:t>
      </w:r>
      <w:r>
        <w:rPr>
          <w:rFonts w:ascii="Times New Roman" w:hAnsi="Times New Roman"/>
          <w:sz w:val="20"/>
        </w:rPr>
        <w:t xml:space="preserve"> </w:t>
      </w:r>
      <w:r w:rsidRPr="00F71D0C">
        <w:rPr>
          <w:rFonts w:ascii="Times New Roman" w:hAnsi="Times New Roman"/>
          <w:sz w:val="20"/>
        </w:rPr>
        <w:t>м.</w:t>
      </w:r>
      <w:r w:rsidR="004A1F90">
        <w:rPr>
          <w:rFonts w:ascii="Times New Roman" w:hAnsi="Times New Roman"/>
          <w:sz w:val="20"/>
        </w:rPr>
        <w:t xml:space="preserve"> </w:t>
      </w:r>
      <w:r w:rsidRPr="00F71D0C">
        <w:rPr>
          <w:rFonts w:ascii="Times New Roman" w:hAnsi="Times New Roman"/>
          <w:sz w:val="20"/>
        </w:rPr>
        <w:t>Київ</w:t>
      </w:r>
      <w:r w:rsidR="004A1F90">
        <w:rPr>
          <w:rFonts w:ascii="Times New Roman" w:hAnsi="Times New Roman"/>
          <w:sz w:val="20"/>
        </w:rPr>
        <w:t>,</w:t>
      </w:r>
      <w:r w:rsidR="00C4448C">
        <w:rPr>
          <w:rFonts w:ascii="Times New Roman" w:hAnsi="Times New Roman"/>
          <w:sz w:val="20"/>
        </w:rPr>
        <w:t xml:space="preserve"> </w:t>
      </w:r>
      <w:r w:rsidR="004A1F90">
        <w:rPr>
          <w:rFonts w:ascii="Times New Roman" w:hAnsi="Times New Roman"/>
          <w:sz w:val="20"/>
        </w:rPr>
        <w:t>01133</w:t>
      </w:r>
      <w:r w:rsidRPr="00F71D0C">
        <w:rPr>
          <w:rFonts w:ascii="Times New Roman" w:hAnsi="Times New Roman"/>
          <w:sz w:val="20"/>
        </w:rPr>
        <w:t>,</w:t>
      </w:r>
      <w:r w:rsidR="004A1F90">
        <w:rPr>
          <w:rFonts w:ascii="Times New Roman" w:hAnsi="Times New Roman"/>
          <w:sz w:val="20"/>
        </w:rPr>
        <w:t xml:space="preserve"> </w:t>
      </w:r>
      <w:proofErr w:type="spellStart"/>
      <w:r w:rsidRPr="00F71D0C">
        <w:rPr>
          <w:rFonts w:ascii="Times New Roman" w:hAnsi="Times New Roman"/>
          <w:sz w:val="20"/>
        </w:rPr>
        <w:t>тел</w:t>
      </w:r>
      <w:proofErr w:type="spellEnd"/>
      <w:r w:rsidR="00C4448C">
        <w:rPr>
          <w:rFonts w:ascii="Times New Roman" w:hAnsi="Times New Roman"/>
          <w:sz w:val="20"/>
        </w:rPr>
        <w:t>.:</w:t>
      </w:r>
      <w:r w:rsidRPr="00F71D0C">
        <w:rPr>
          <w:rFonts w:ascii="Times New Roman" w:hAnsi="Times New Roman"/>
          <w:sz w:val="20"/>
        </w:rPr>
        <w:t xml:space="preserve"> (044) </w:t>
      </w:r>
      <w:r w:rsidR="00940068" w:rsidRPr="00940068">
        <w:rPr>
          <w:rFonts w:ascii="Times New Roman" w:hAnsi="Times New Roman"/>
          <w:sz w:val="20"/>
        </w:rPr>
        <w:t>254-29-76</w:t>
      </w:r>
    </w:p>
    <w:p w:rsidR="005D058C" w:rsidRPr="00F71D0C" w:rsidRDefault="005D058C" w:rsidP="00940068">
      <w:pPr>
        <w:tabs>
          <w:tab w:val="left" w:pos="2240"/>
          <w:tab w:val="center" w:pos="4819"/>
          <w:tab w:val="left" w:pos="6521"/>
          <w:tab w:val="right" w:pos="10632"/>
        </w:tabs>
        <w:jc w:val="center"/>
        <w:rPr>
          <w:rFonts w:ascii="Times New Roman" w:hAnsi="Times New Roman"/>
          <w:sz w:val="16"/>
        </w:rPr>
      </w:pPr>
      <w:r w:rsidRPr="00940068">
        <w:rPr>
          <w:rFonts w:ascii="Times New Roman" w:hAnsi="Times New Roman"/>
          <w:sz w:val="20"/>
        </w:rPr>
        <w:t xml:space="preserve"> </w:t>
      </w:r>
      <w:r w:rsidR="00940068" w:rsidRPr="00940068">
        <w:rPr>
          <w:rFonts w:ascii="Times New Roman" w:hAnsi="Times New Roman"/>
          <w:noProof/>
          <w:sz w:val="20"/>
          <w:lang w:val="en-US"/>
        </w:rPr>
        <w:t>E</w:t>
      </w:r>
      <w:r w:rsidR="00940068" w:rsidRPr="00940068">
        <w:rPr>
          <w:rFonts w:ascii="Times New Roman" w:hAnsi="Times New Roman"/>
          <w:noProof/>
          <w:sz w:val="20"/>
        </w:rPr>
        <w:t>-</w:t>
      </w:r>
      <w:r w:rsidR="00940068" w:rsidRPr="00940068">
        <w:rPr>
          <w:rFonts w:ascii="Times New Roman" w:hAnsi="Times New Roman"/>
          <w:noProof/>
          <w:sz w:val="20"/>
          <w:lang w:val="en-US"/>
        </w:rPr>
        <w:t>mail</w:t>
      </w:r>
      <w:r w:rsidR="00940068" w:rsidRPr="00940068">
        <w:rPr>
          <w:rFonts w:ascii="Times New Roman" w:hAnsi="Times New Roman"/>
          <w:noProof/>
          <w:sz w:val="20"/>
        </w:rPr>
        <w:t xml:space="preserve">: </w:t>
      </w:r>
      <w:hyperlink r:id="rId5" w:history="1">
        <w:r w:rsidR="00940068" w:rsidRPr="00C4448C">
          <w:rPr>
            <w:rStyle w:val="a5"/>
            <w:rFonts w:ascii="Times New Roman" w:hAnsi="Times New Roman"/>
            <w:noProof/>
            <w:sz w:val="20"/>
            <w:u w:val="none"/>
          </w:rPr>
          <w:t>info@spfu.gov.ua</w:t>
        </w:r>
      </w:hyperlink>
      <w:r w:rsidR="00940068">
        <w:rPr>
          <w:rFonts w:ascii="Times New Roman" w:hAnsi="Times New Roman"/>
          <w:noProof/>
          <w:sz w:val="20"/>
        </w:rPr>
        <w:t>, сайт:</w:t>
      </w:r>
      <w:r w:rsidRPr="00940068">
        <w:rPr>
          <w:rFonts w:ascii="Times New Roman" w:hAnsi="Times New Roman"/>
          <w:sz w:val="20"/>
        </w:rPr>
        <w:t xml:space="preserve"> </w:t>
      </w:r>
      <w:hyperlink r:id="rId6" w:history="1">
        <w:r w:rsidRPr="00C4448C">
          <w:rPr>
            <w:rStyle w:val="a5"/>
            <w:rFonts w:ascii="Times New Roman" w:hAnsi="Times New Roman"/>
            <w:sz w:val="20"/>
            <w:u w:val="none"/>
            <w:lang w:val="en-US"/>
          </w:rPr>
          <w:t>www</w:t>
        </w:r>
        <w:r w:rsidRPr="00C4448C">
          <w:rPr>
            <w:rStyle w:val="a5"/>
            <w:rFonts w:ascii="Times New Roman" w:hAnsi="Times New Roman"/>
            <w:sz w:val="20"/>
            <w:u w:val="none"/>
          </w:rPr>
          <w:t>.</w:t>
        </w:r>
        <w:proofErr w:type="spellStart"/>
        <w:r w:rsidRPr="00C4448C">
          <w:rPr>
            <w:rStyle w:val="a5"/>
            <w:rFonts w:ascii="Times New Roman" w:hAnsi="Times New Roman"/>
            <w:sz w:val="20"/>
            <w:u w:val="none"/>
            <w:lang w:val="en-US"/>
          </w:rPr>
          <w:t>spfu</w:t>
        </w:r>
        <w:proofErr w:type="spellEnd"/>
        <w:r w:rsidRPr="00C4448C">
          <w:rPr>
            <w:rStyle w:val="a5"/>
            <w:rFonts w:ascii="Times New Roman" w:hAnsi="Times New Roman"/>
            <w:sz w:val="20"/>
            <w:u w:val="none"/>
          </w:rPr>
          <w:t>.</w:t>
        </w:r>
        <w:proofErr w:type="spellStart"/>
        <w:r w:rsidRPr="00C4448C">
          <w:rPr>
            <w:rStyle w:val="a5"/>
            <w:rFonts w:ascii="Times New Roman" w:hAnsi="Times New Roman"/>
            <w:sz w:val="20"/>
            <w:u w:val="none"/>
            <w:lang w:val="en-US"/>
          </w:rPr>
          <w:t>gov</w:t>
        </w:r>
        <w:proofErr w:type="spellEnd"/>
        <w:r w:rsidRPr="00C4448C">
          <w:rPr>
            <w:rStyle w:val="a5"/>
            <w:rFonts w:ascii="Times New Roman" w:hAnsi="Times New Roman"/>
            <w:sz w:val="20"/>
            <w:u w:val="none"/>
          </w:rPr>
          <w:t>.</w:t>
        </w:r>
        <w:proofErr w:type="spellStart"/>
        <w:r w:rsidRPr="00C4448C">
          <w:rPr>
            <w:rStyle w:val="a5"/>
            <w:rFonts w:ascii="Times New Roman" w:hAnsi="Times New Roman"/>
            <w:sz w:val="20"/>
            <w:u w:val="none"/>
            <w:lang w:val="en-US"/>
          </w:rPr>
          <w:t>ua</w:t>
        </w:r>
        <w:proofErr w:type="spellEnd"/>
      </w:hyperlink>
      <w:r w:rsidR="00940068">
        <w:rPr>
          <w:rStyle w:val="a5"/>
          <w:rFonts w:ascii="Times New Roman" w:hAnsi="Times New Roman"/>
          <w:sz w:val="20"/>
        </w:rPr>
        <w:t>,</w:t>
      </w:r>
      <w:r w:rsidR="00657F9E" w:rsidRPr="00657F9E">
        <w:rPr>
          <w:rStyle w:val="a5"/>
          <w:rFonts w:ascii="Times New Roman" w:hAnsi="Times New Roman"/>
          <w:sz w:val="20"/>
          <w:u w:val="none"/>
        </w:rPr>
        <w:t xml:space="preserve"> </w:t>
      </w:r>
      <w:r w:rsidR="00940068" w:rsidRPr="00C4448C">
        <w:rPr>
          <w:rStyle w:val="a5"/>
          <w:rFonts w:ascii="Times New Roman" w:hAnsi="Times New Roman"/>
          <w:color w:val="auto"/>
          <w:sz w:val="20"/>
          <w:u w:val="none"/>
        </w:rPr>
        <w:t>к</w:t>
      </w:r>
      <w:r w:rsidRPr="00F71D0C">
        <w:rPr>
          <w:rFonts w:ascii="Times New Roman" w:hAnsi="Times New Roman"/>
          <w:sz w:val="20"/>
        </w:rPr>
        <w:t>од ЄДРПОУ 00032945</w:t>
      </w:r>
    </w:p>
    <w:p w:rsidR="005D058C" w:rsidRPr="00F71D0C" w:rsidRDefault="005D058C" w:rsidP="005D058C">
      <w:pPr>
        <w:tabs>
          <w:tab w:val="left" w:pos="6521"/>
          <w:tab w:val="right" w:pos="10632"/>
        </w:tabs>
        <w:jc w:val="center"/>
        <w:rPr>
          <w:rFonts w:ascii="Times New Roman" w:hAnsi="Times New Roman"/>
          <w:sz w:val="16"/>
        </w:rPr>
      </w:pPr>
    </w:p>
    <w:p w:rsidR="00B217B3" w:rsidRPr="00B217B3" w:rsidRDefault="00A53D07" w:rsidP="00DA2542">
      <w:pPr>
        <w:tabs>
          <w:tab w:val="left" w:pos="1560"/>
          <w:tab w:val="left" w:pos="4111"/>
        </w:tabs>
        <w:overflowPunct/>
        <w:autoSpaceDE/>
        <w:autoSpaceDN/>
        <w:adjustRightInd/>
        <w:ind w:right="140"/>
        <w:textAlignment w:val="auto"/>
        <w:rPr>
          <w:rFonts w:ascii="Times New Roman" w:hAnsi="Times New Roman"/>
          <w:sz w:val="26"/>
        </w:rPr>
      </w:pPr>
      <w:r>
        <w:rPr>
          <w:rFonts w:ascii="Times New Roman" w:hAnsi="Times New Roman"/>
          <w:noProof/>
          <w:sz w:val="2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147320</wp:posOffset>
                </wp:positionV>
                <wp:extent cx="1028700" cy="0"/>
                <wp:effectExtent l="13970" t="6350" r="5080" b="1270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41BB7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75pt,11.6pt" to="99.7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" strokeweight=".25pt">
                <v:stroke startarrowwidth="narrow" startarrowlength="short" endarrowwidth="narrow" endarrowlength="short"/>
              </v:line>
            </w:pict>
          </mc:Fallback>
        </mc:AlternateContent>
      </w:r>
      <w:r w:rsidR="00DA2542">
        <w:rPr>
          <w:rFonts w:ascii="Times New Roman" w:hAnsi="Times New Roman"/>
          <w:sz w:val="28"/>
        </w:rPr>
        <w:t xml:space="preserve">                                № ____________</w:t>
      </w:r>
    </w:p>
    <w:p w:rsidR="00596E66" w:rsidRPr="0024406A" w:rsidRDefault="00DA2542" w:rsidP="0024406A">
      <w:pPr>
        <w:tabs>
          <w:tab w:val="left" w:pos="5670"/>
          <w:tab w:val="right" w:pos="9923"/>
        </w:tabs>
        <w:overflowPunct/>
        <w:autoSpaceDE/>
        <w:autoSpaceDN/>
        <w:adjustRightInd/>
        <w:ind w:left="284"/>
        <w:textAlignment w:val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На № ________від ____________</w:t>
      </w:r>
    </w:p>
    <w:p w:rsidR="006C7C4A" w:rsidRDefault="00CB406F" w:rsidP="00D53936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Публічне акціонерне товариство</w:t>
      </w:r>
    </w:p>
    <w:p w:rsidR="00AD04A0" w:rsidRDefault="00CB406F" w:rsidP="001B37EF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Донбасенерго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503D66" w:rsidRDefault="00503D66" w:rsidP="00D53936">
      <w:pPr>
        <w:jc w:val="right"/>
        <w:rPr>
          <w:rFonts w:ascii="Times New Roman" w:hAnsi="Times New Roman"/>
          <w:lang w:val="en-US"/>
        </w:rPr>
      </w:pPr>
    </w:p>
    <w:p w:rsidR="00AD04A0" w:rsidRPr="00AD04A0" w:rsidRDefault="00AD04A0" w:rsidP="00D53936">
      <w:pPr>
        <w:jc w:val="right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  <w:r w:rsidRPr="00AD04A0">
        <w:rPr>
          <w:rFonts w:ascii="Times New Roman" w:hAnsi="Times New Roman"/>
          <w:lang w:val="en-US"/>
        </w:rPr>
        <w:t xml:space="preserve">e-mail: </w:t>
      </w:r>
      <w:proofErr w:type="spellStart"/>
      <w:r w:rsidRPr="00AD04A0">
        <w:rPr>
          <w:rFonts w:ascii="Times New Roman" w:hAnsi="Times New Roman"/>
        </w:rPr>
        <w:t>de-corp@de.com.u</w:t>
      </w:r>
      <w:proofErr w:type="spellEnd"/>
      <w:r w:rsidRPr="00AD04A0">
        <w:rPr>
          <w:rFonts w:ascii="Times New Roman" w:hAnsi="Times New Roman"/>
          <w:lang w:val="en-US"/>
        </w:rPr>
        <w:t>a</w:t>
      </w:r>
    </w:p>
    <w:p w:rsidR="00E233B3" w:rsidRDefault="00E233B3" w:rsidP="00333846">
      <w:pPr>
        <w:jc w:val="both"/>
        <w:rPr>
          <w:rFonts w:ascii="Times New Roman" w:hAnsi="Times New Roman"/>
          <w:i/>
          <w:szCs w:val="24"/>
        </w:rPr>
      </w:pPr>
    </w:p>
    <w:p w:rsidR="00A4527F" w:rsidRDefault="006C7C4A" w:rsidP="00A4527F">
      <w:pPr>
        <w:jc w:val="both"/>
        <w:rPr>
          <w:rFonts w:ascii="Times New Roman" w:hAnsi="Times New Roman"/>
          <w:i/>
          <w:szCs w:val="24"/>
        </w:rPr>
      </w:pPr>
      <w:r w:rsidRPr="00E24F51">
        <w:rPr>
          <w:rFonts w:ascii="Times New Roman" w:hAnsi="Times New Roman"/>
          <w:i/>
          <w:szCs w:val="24"/>
        </w:rPr>
        <w:t xml:space="preserve">Щодо </w:t>
      </w:r>
      <w:r w:rsidR="00A4527F">
        <w:rPr>
          <w:rFonts w:ascii="Times New Roman" w:hAnsi="Times New Roman"/>
          <w:i/>
          <w:szCs w:val="24"/>
        </w:rPr>
        <w:t xml:space="preserve">надання пропозицій до </w:t>
      </w:r>
      <w:proofErr w:type="spellStart"/>
      <w:r w:rsidR="00A4527F">
        <w:rPr>
          <w:rFonts w:ascii="Times New Roman" w:hAnsi="Times New Roman"/>
          <w:i/>
          <w:szCs w:val="24"/>
        </w:rPr>
        <w:t>проєкту</w:t>
      </w:r>
      <w:proofErr w:type="spellEnd"/>
      <w:r w:rsidR="00A4527F">
        <w:rPr>
          <w:rFonts w:ascii="Times New Roman" w:hAnsi="Times New Roman"/>
          <w:i/>
          <w:szCs w:val="24"/>
        </w:rPr>
        <w:t xml:space="preserve"> </w:t>
      </w:r>
    </w:p>
    <w:p w:rsidR="00A4527F" w:rsidRDefault="00A4527F" w:rsidP="00A4527F">
      <w:pPr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порядку денного дистанційних позачергових </w:t>
      </w:r>
    </w:p>
    <w:p w:rsidR="00A4527F" w:rsidRPr="00333846" w:rsidRDefault="00A4527F" w:rsidP="00A4527F">
      <w:pPr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Загальних зборів ПАТ «</w:t>
      </w:r>
      <w:proofErr w:type="spellStart"/>
      <w:r>
        <w:rPr>
          <w:rFonts w:ascii="Times New Roman" w:hAnsi="Times New Roman"/>
          <w:i/>
          <w:szCs w:val="24"/>
        </w:rPr>
        <w:t>Донбасенерго</w:t>
      </w:r>
      <w:proofErr w:type="spellEnd"/>
      <w:r>
        <w:rPr>
          <w:rFonts w:ascii="Times New Roman" w:hAnsi="Times New Roman"/>
          <w:i/>
          <w:szCs w:val="24"/>
        </w:rPr>
        <w:t>»</w:t>
      </w:r>
    </w:p>
    <w:p w:rsidR="006C7C4A" w:rsidRPr="00D1496C" w:rsidRDefault="006C7C4A" w:rsidP="006C7C4A">
      <w:pPr>
        <w:jc w:val="both"/>
        <w:rPr>
          <w:rFonts w:ascii="Times New Roman" w:hAnsi="Times New Roman"/>
          <w:iCs/>
          <w:color w:val="000000"/>
          <w:spacing w:val="-2"/>
          <w:sz w:val="16"/>
          <w:szCs w:val="16"/>
        </w:rPr>
      </w:pPr>
    </w:p>
    <w:p w:rsidR="00A4527F" w:rsidRPr="00503D66" w:rsidRDefault="00A4527F" w:rsidP="00A4527F">
      <w:pPr>
        <w:pStyle w:val="a8"/>
        <w:ind w:firstLine="708"/>
        <w:jc w:val="both"/>
      </w:pPr>
      <w:r w:rsidRPr="00503D66">
        <w:t>До Фонду державного майна України (далі – Фонд) надійшло повідомлення щодо проведення 28.05.2026 дистанційних позачергових Загальних зборів публічного акціонерного товариства «</w:t>
      </w:r>
      <w:proofErr w:type="spellStart"/>
      <w:r w:rsidRPr="00503D66">
        <w:t>Донбасенерго</w:t>
      </w:r>
      <w:proofErr w:type="spellEnd"/>
      <w:r w:rsidRPr="00503D66">
        <w:t>» (далі – ПАТ «</w:t>
      </w:r>
      <w:proofErr w:type="spellStart"/>
      <w:r w:rsidRPr="00503D66">
        <w:t>Донбасенерго</w:t>
      </w:r>
      <w:proofErr w:type="spellEnd"/>
      <w:r w:rsidRPr="00503D66">
        <w:t xml:space="preserve">», Товариство). </w:t>
      </w:r>
    </w:p>
    <w:p w:rsidR="00503D66" w:rsidRPr="00503D66" w:rsidRDefault="00503D66" w:rsidP="00A4527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03D66">
        <w:rPr>
          <w:rFonts w:ascii="Times New Roman" w:hAnsi="Times New Roman"/>
          <w:sz w:val="28"/>
          <w:szCs w:val="28"/>
        </w:rPr>
        <w:t>Фонд як акціонер, що володіє 5 911 076 штуками простих іменних акцій ПАТ «</w:t>
      </w:r>
      <w:proofErr w:type="spellStart"/>
      <w:r w:rsidRPr="00503D66">
        <w:rPr>
          <w:rFonts w:ascii="Times New Roman" w:hAnsi="Times New Roman"/>
          <w:sz w:val="28"/>
          <w:szCs w:val="28"/>
        </w:rPr>
        <w:t>Донбасенерго</w:t>
      </w:r>
      <w:proofErr w:type="spellEnd"/>
      <w:r w:rsidRPr="00503D66">
        <w:rPr>
          <w:rFonts w:ascii="Times New Roman" w:hAnsi="Times New Roman"/>
          <w:sz w:val="28"/>
          <w:szCs w:val="28"/>
        </w:rPr>
        <w:t xml:space="preserve">», випущених в бездокументарній формі, що становить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503D66">
        <w:rPr>
          <w:rFonts w:ascii="Times New Roman" w:hAnsi="Times New Roman"/>
          <w:sz w:val="28"/>
          <w:szCs w:val="28"/>
        </w:rPr>
        <w:t>25 % + 1 акція статутного капіталу ПАТ «</w:t>
      </w:r>
      <w:proofErr w:type="spellStart"/>
      <w:r w:rsidRPr="00503D66">
        <w:rPr>
          <w:rFonts w:ascii="Times New Roman" w:hAnsi="Times New Roman"/>
          <w:sz w:val="28"/>
          <w:szCs w:val="28"/>
        </w:rPr>
        <w:t>Донбасенерго</w:t>
      </w:r>
      <w:proofErr w:type="spellEnd"/>
      <w:r w:rsidRPr="00503D66">
        <w:rPr>
          <w:rFonts w:ascii="Times New Roman" w:hAnsi="Times New Roman"/>
          <w:sz w:val="28"/>
          <w:szCs w:val="28"/>
        </w:rPr>
        <w:t>», керуючись нормами статті 49 Закону України «Про акціонерні товариства» цим листом вносить пропозиції (додаються) щодо нових кандидатів до складу наглядової ради ПАТ «</w:t>
      </w:r>
      <w:proofErr w:type="spellStart"/>
      <w:r w:rsidRPr="00503D66">
        <w:rPr>
          <w:rFonts w:ascii="Times New Roman" w:hAnsi="Times New Roman"/>
          <w:sz w:val="28"/>
          <w:szCs w:val="28"/>
        </w:rPr>
        <w:t>Донбасенерго</w:t>
      </w:r>
      <w:proofErr w:type="spellEnd"/>
      <w:r w:rsidRPr="00503D66">
        <w:rPr>
          <w:rFonts w:ascii="Times New Roman" w:hAnsi="Times New Roman"/>
          <w:sz w:val="28"/>
          <w:szCs w:val="28"/>
        </w:rPr>
        <w:t>», для прийняття відповідного рішення наглядовою радою Товариства при затвердженні форми та тексту кумулятивного бюлетеня.</w:t>
      </w:r>
    </w:p>
    <w:p w:rsidR="00A4527F" w:rsidRPr="00503D66" w:rsidRDefault="00A4527F" w:rsidP="00A452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503D66">
        <w:rPr>
          <w:rFonts w:ascii="Times New Roman" w:hAnsi="Times New Roman"/>
          <w:sz w:val="28"/>
          <w:szCs w:val="28"/>
        </w:rPr>
        <w:t xml:space="preserve">Звертаємо увагу, що відповідно до пункту 7 статті 49 Закону України «Про акціонерні товариства», </w:t>
      </w:r>
      <w:r w:rsidRPr="00503D6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пропозиції акціонерів (акціонера), які (який) сукупно є власниками (власником) 5 і більше відсотків голосуючих акцій, а також пропозиції наглядової ради або ради директорів (якщо такі пропозиції можуть бути надані відповідно до статуту акціонерного товариства) підлягають обов’язковому включенню до проекту порядку денного загальних зборів.</w:t>
      </w:r>
    </w:p>
    <w:p w:rsidR="001B37EF" w:rsidRPr="00503D66" w:rsidRDefault="001B37EF" w:rsidP="00A4527F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B013C" w:rsidRPr="00503D66" w:rsidRDefault="00A4527F" w:rsidP="008A5B8A">
      <w:pPr>
        <w:jc w:val="both"/>
        <w:rPr>
          <w:rFonts w:ascii="Times New Roman" w:hAnsi="Times New Roman"/>
          <w:b/>
          <w:sz w:val="28"/>
          <w:szCs w:val="28"/>
        </w:rPr>
      </w:pPr>
      <w:r w:rsidRPr="00503D66">
        <w:rPr>
          <w:rFonts w:ascii="Times New Roman" w:hAnsi="Times New Roman"/>
          <w:color w:val="000000"/>
          <w:sz w:val="28"/>
          <w:szCs w:val="28"/>
        </w:rPr>
        <w:t>Додатки</w:t>
      </w:r>
      <w:r w:rsidRPr="00503D66">
        <w:rPr>
          <w:rFonts w:ascii="Times New Roman" w:hAnsi="Times New Roman"/>
          <w:color w:val="000000"/>
          <w:sz w:val="28"/>
          <w:szCs w:val="28"/>
          <w:lang w:val="ru-RU"/>
        </w:rPr>
        <w:t xml:space="preserve">: </w:t>
      </w:r>
      <w:r w:rsidR="00503D66" w:rsidRPr="00503D66">
        <w:rPr>
          <w:rFonts w:ascii="Times New Roman" w:hAnsi="Times New Roman"/>
          <w:sz w:val="28"/>
          <w:szCs w:val="28"/>
        </w:rPr>
        <w:t>пропозиція до складу наглядової ради, заява Павлова А. І. про згоду представляти у складі Наглядової ради інтереси акціонера Товариства – Фонду державного майна України, виписка про стан рахунку в цінних паперах.</w:t>
      </w:r>
    </w:p>
    <w:p w:rsidR="00503D66" w:rsidRDefault="00503D66" w:rsidP="008A5B8A">
      <w:pPr>
        <w:jc w:val="both"/>
        <w:rPr>
          <w:rFonts w:ascii="Times New Roman" w:hAnsi="Times New Roman"/>
          <w:b/>
          <w:sz w:val="28"/>
          <w:szCs w:val="28"/>
        </w:rPr>
      </w:pPr>
    </w:p>
    <w:p w:rsidR="008A5B8A" w:rsidRDefault="00333846" w:rsidP="008A5B8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Заступник</w:t>
      </w:r>
      <w:r w:rsidR="00CE297F">
        <w:rPr>
          <w:rFonts w:ascii="Times New Roman" w:hAnsi="Times New Roman"/>
          <w:b/>
          <w:sz w:val="28"/>
          <w:szCs w:val="28"/>
        </w:rPr>
        <w:t xml:space="preserve"> Голови</w:t>
      </w:r>
      <w:r w:rsidR="004E5F7D" w:rsidRPr="004E5F7D">
        <w:rPr>
          <w:rFonts w:ascii="Times New Roman" w:hAnsi="Times New Roman"/>
          <w:b/>
          <w:sz w:val="28"/>
          <w:szCs w:val="28"/>
        </w:rPr>
        <w:t xml:space="preserve"> Фонду </w:t>
      </w:r>
      <w:r w:rsidR="004E5F7D"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="00A4527F">
        <w:rPr>
          <w:rFonts w:ascii="Times New Roman" w:hAnsi="Times New Roman"/>
          <w:b/>
          <w:sz w:val="28"/>
          <w:szCs w:val="28"/>
        </w:rPr>
        <w:t xml:space="preserve"> Віталій</w:t>
      </w:r>
      <w:r w:rsidR="008A3F9A">
        <w:rPr>
          <w:rFonts w:ascii="Times New Roman" w:hAnsi="Times New Roman"/>
          <w:b/>
          <w:sz w:val="28"/>
          <w:szCs w:val="28"/>
        </w:rPr>
        <w:t xml:space="preserve"> </w:t>
      </w:r>
      <w:r w:rsidR="00A4527F">
        <w:rPr>
          <w:rFonts w:ascii="Times New Roman" w:hAnsi="Times New Roman"/>
          <w:b/>
          <w:sz w:val="28"/>
          <w:szCs w:val="28"/>
        </w:rPr>
        <w:t>КОВАЛЕНКО</w:t>
      </w:r>
    </w:p>
    <w:p w:rsidR="008A5B8A" w:rsidRDefault="008A5B8A" w:rsidP="008A5B8A">
      <w:pPr>
        <w:jc w:val="both"/>
        <w:rPr>
          <w:rFonts w:ascii="Times New Roman" w:hAnsi="Times New Roman"/>
          <w:b/>
          <w:sz w:val="28"/>
          <w:szCs w:val="28"/>
        </w:rPr>
      </w:pPr>
    </w:p>
    <w:p w:rsidR="005D058C" w:rsidRPr="008A5B8A" w:rsidRDefault="004E5F7D" w:rsidP="008A5B8A">
      <w:pPr>
        <w:jc w:val="both"/>
        <w:rPr>
          <w:rFonts w:ascii="Times New Roman" w:hAnsi="Times New Roman"/>
          <w:b/>
          <w:sz w:val="28"/>
          <w:szCs w:val="28"/>
        </w:rPr>
      </w:pPr>
      <w:r w:rsidRPr="00D93C48">
        <w:rPr>
          <w:rFonts w:ascii="Times New Roman" w:hAnsi="Times New Roman"/>
          <w:sz w:val="20"/>
        </w:rPr>
        <w:t>Павлов Артем 200-34-95</w:t>
      </w:r>
    </w:p>
    <w:sectPr w:rsidR="005D058C" w:rsidRPr="008A5B8A" w:rsidSect="008A5B8A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krainianSchoolBook">
    <w:altName w:val="Courier New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58C"/>
    <w:rsid w:val="00020517"/>
    <w:rsid w:val="000B5F32"/>
    <w:rsid w:val="000D2F5C"/>
    <w:rsid w:val="000D43CF"/>
    <w:rsid w:val="001B37EF"/>
    <w:rsid w:val="0024406A"/>
    <w:rsid w:val="00294BC2"/>
    <w:rsid w:val="002D5372"/>
    <w:rsid w:val="00333846"/>
    <w:rsid w:val="003558E5"/>
    <w:rsid w:val="004456F5"/>
    <w:rsid w:val="00461154"/>
    <w:rsid w:val="00493168"/>
    <w:rsid w:val="004A1F90"/>
    <w:rsid w:val="004B0E80"/>
    <w:rsid w:val="004C7A74"/>
    <w:rsid w:val="004E5F7D"/>
    <w:rsid w:val="004F77A0"/>
    <w:rsid w:val="00503D66"/>
    <w:rsid w:val="0058559A"/>
    <w:rsid w:val="00596E66"/>
    <w:rsid w:val="005D058C"/>
    <w:rsid w:val="005F24E1"/>
    <w:rsid w:val="0064550F"/>
    <w:rsid w:val="00657F9E"/>
    <w:rsid w:val="006A1DBE"/>
    <w:rsid w:val="006C3151"/>
    <w:rsid w:val="006C7C4A"/>
    <w:rsid w:val="0075445D"/>
    <w:rsid w:val="00872324"/>
    <w:rsid w:val="008A3F9A"/>
    <w:rsid w:val="008A5B8A"/>
    <w:rsid w:val="008D1028"/>
    <w:rsid w:val="008D6FC6"/>
    <w:rsid w:val="008F3A43"/>
    <w:rsid w:val="00934739"/>
    <w:rsid w:val="00940068"/>
    <w:rsid w:val="00947017"/>
    <w:rsid w:val="009646CA"/>
    <w:rsid w:val="00965342"/>
    <w:rsid w:val="009B013C"/>
    <w:rsid w:val="00A35652"/>
    <w:rsid w:val="00A4527F"/>
    <w:rsid w:val="00A53D07"/>
    <w:rsid w:val="00A851B9"/>
    <w:rsid w:val="00AD04A0"/>
    <w:rsid w:val="00B217B3"/>
    <w:rsid w:val="00B22122"/>
    <w:rsid w:val="00B42BCB"/>
    <w:rsid w:val="00B66443"/>
    <w:rsid w:val="00BB433D"/>
    <w:rsid w:val="00BB5151"/>
    <w:rsid w:val="00C026AB"/>
    <w:rsid w:val="00C23923"/>
    <w:rsid w:val="00C34D92"/>
    <w:rsid w:val="00C4448C"/>
    <w:rsid w:val="00C83F78"/>
    <w:rsid w:val="00C97C7F"/>
    <w:rsid w:val="00CB406F"/>
    <w:rsid w:val="00CB7F10"/>
    <w:rsid w:val="00CE297F"/>
    <w:rsid w:val="00D1496C"/>
    <w:rsid w:val="00D16454"/>
    <w:rsid w:val="00D334AC"/>
    <w:rsid w:val="00D4354B"/>
    <w:rsid w:val="00D50622"/>
    <w:rsid w:val="00D53936"/>
    <w:rsid w:val="00D93C48"/>
    <w:rsid w:val="00DA2542"/>
    <w:rsid w:val="00DC065A"/>
    <w:rsid w:val="00DC269A"/>
    <w:rsid w:val="00E233B3"/>
    <w:rsid w:val="00EA714E"/>
    <w:rsid w:val="00F0288A"/>
    <w:rsid w:val="00F03913"/>
    <w:rsid w:val="00F51968"/>
    <w:rsid w:val="00F76AFF"/>
    <w:rsid w:val="00FD13CA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AF214"/>
  <w15:docId w15:val="{6BB33FAB-78AF-49EB-932D-A6E967B74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5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krainianSchoolBook" w:eastAsia="Times New Roman" w:hAnsi="UkrainianSchoolBook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05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05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ий текст Знак"/>
    <w:basedOn w:val="a"/>
    <w:link w:val="a4"/>
    <w:rsid w:val="005D058C"/>
    <w:pPr>
      <w:overflowPunct/>
      <w:autoSpaceDE/>
      <w:autoSpaceDN/>
      <w:adjustRightInd/>
      <w:spacing w:before="120"/>
      <w:ind w:firstLine="567"/>
      <w:textAlignment w:val="auto"/>
    </w:pPr>
    <w:rPr>
      <w:rFonts w:ascii="Antiqua" w:hAnsi="Antiqua"/>
      <w:sz w:val="26"/>
    </w:rPr>
  </w:style>
  <w:style w:type="character" w:customStyle="1" w:styleId="a4">
    <w:name w:val="Нормальний текст Знак Знак"/>
    <w:basedOn w:val="a0"/>
    <w:link w:val="a3"/>
    <w:rsid w:val="005D058C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rsid w:val="005D058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D05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058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hapkaDocumentu">
    <w:name w:val="Shapka Documentu"/>
    <w:basedOn w:val="a"/>
    <w:rsid w:val="00A851B9"/>
    <w:pPr>
      <w:keepNext/>
      <w:keepLines/>
      <w:overflowPunct/>
      <w:autoSpaceDE/>
      <w:autoSpaceDN/>
      <w:adjustRightInd/>
      <w:spacing w:after="240"/>
      <w:ind w:left="3969"/>
      <w:jc w:val="center"/>
      <w:textAlignment w:val="auto"/>
    </w:pPr>
    <w:rPr>
      <w:rFonts w:ascii="Antiqua" w:hAnsi="Antiqua"/>
      <w:sz w:val="26"/>
    </w:rPr>
  </w:style>
  <w:style w:type="paragraph" w:styleId="a8">
    <w:name w:val="Body Text"/>
    <w:basedOn w:val="a"/>
    <w:link w:val="a9"/>
    <w:uiPriority w:val="1"/>
    <w:qFormat/>
    <w:rsid w:val="00C83F78"/>
    <w:pPr>
      <w:widowControl w:val="0"/>
      <w:overflowPunct/>
      <w:adjustRightInd/>
      <w:textAlignment w:val="auto"/>
    </w:pPr>
    <w:rPr>
      <w:rFonts w:ascii="Times New Roman" w:hAnsi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C83F78"/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Без интервала4"/>
    <w:rsid w:val="00B42BCB"/>
    <w:pPr>
      <w:spacing w:after="0" w:line="240" w:lineRule="auto"/>
    </w:pPr>
    <w:rPr>
      <w:rFonts w:ascii="Calibri" w:eastAsia="Times New Roman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0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0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pfu.gov.ua" TargetMode="External"/><Relationship Id="rId5" Type="http://schemas.openxmlformats.org/officeDocument/2006/relationships/hyperlink" Target="mailto:info@spfu.gov.ua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1</Pages>
  <Words>1377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priz2015</dc:creator>
  <cp:lastModifiedBy>ПАВЛОВ Артем Ігорович</cp:lastModifiedBy>
  <cp:revision>40</cp:revision>
  <cp:lastPrinted>2025-07-03T12:07:00Z</cp:lastPrinted>
  <dcterms:created xsi:type="dcterms:W3CDTF">2025-07-03T12:10:00Z</dcterms:created>
  <dcterms:modified xsi:type="dcterms:W3CDTF">2026-05-12T07:07:00Z</dcterms:modified>
</cp:coreProperties>
</file>